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B3" w:rsidRPr="00643F1D" w:rsidRDefault="00E021B3" w:rsidP="003761FD">
      <w:pPr>
        <w:jc w:val="center"/>
        <w:rPr>
          <w:b/>
          <w:bCs/>
          <w:caps/>
          <w:sz w:val="32"/>
          <w:szCs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43F1D">
        <w:rPr>
          <w:b/>
          <w:bCs/>
          <w:caps/>
          <w:sz w:val="32"/>
          <w:szCs w:val="32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FIVE KINDS OF WEAK THESES AND HOW TO FIX THEM</w:t>
      </w:r>
    </w:p>
    <w:p w:rsidR="00643F1D" w:rsidRDefault="00643F1D">
      <w:pPr>
        <w:rPr>
          <w:lang w:val="en-US"/>
        </w:rPr>
      </w:pPr>
    </w:p>
    <w:p w:rsidR="00E021B3" w:rsidRDefault="00E021B3">
      <w:pPr>
        <w:rPr>
          <w:b/>
          <w:bCs/>
          <w:lang w:val="en-US"/>
        </w:rPr>
      </w:pPr>
      <w:r>
        <w:rPr>
          <w:lang w:val="en-US"/>
        </w:rPr>
        <w:t>A thesis in an</w:t>
      </w:r>
      <w:r w:rsidRPr="003761FD">
        <w:rPr>
          <w:lang w:val="en-US"/>
        </w:rPr>
        <w:t xml:space="preserve"> </w:t>
      </w:r>
      <w:r w:rsidRPr="003761FD">
        <w:rPr>
          <w:rStyle w:val="Fett"/>
          <w:lang w:val="en-US"/>
        </w:rPr>
        <w:t>argumentative</w:t>
      </w:r>
      <w:r w:rsidRPr="003761FD">
        <w:rPr>
          <w:lang w:val="en-US"/>
        </w:rPr>
        <w:t xml:space="preserve"> paper makes a </w:t>
      </w:r>
      <w:r w:rsidRPr="003761FD">
        <w:rPr>
          <w:b/>
          <w:bCs/>
          <w:lang w:val="en-US"/>
        </w:rPr>
        <w:t>claim</w:t>
      </w:r>
      <w:r w:rsidRPr="003761FD">
        <w:rPr>
          <w:lang w:val="en-US"/>
        </w:rPr>
        <w:t xml:space="preserve"> about a topic and justifies this claim with specific evidence. The </w:t>
      </w:r>
      <w:r w:rsidRPr="003761FD">
        <w:rPr>
          <w:rStyle w:val="Fett"/>
          <w:b w:val="0"/>
          <w:bCs w:val="0"/>
          <w:lang w:val="en-US"/>
        </w:rPr>
        <w:t>claim</w:t>
      </w:r>
      <w:r>
        <w:rPr>
          <w:lang w:val="en-US"/>
        </w:rPr>
        <w:t xml:space="preserve"> can be an opinion, a</w:t>
      </w:r>
      <w:r w:rsidRPr="003761FD">
        <w:rPr>
          <w:lang w:val="en-US"/>
        </w:rPr>
        <w:t xml:space="preserve"> proposal, an evaluation, a cause-and-effect statement, or an interpretation. The goal of the argumentative paper is to convince the audience that the claim is true based on the evidence provided.</w:t>
      </w:r>
      <w:r>
        <w:rPr>
          <w:lang w:val="en-US"/>
        </w:rPr>
        <w:t xml:space="preserve"> </w:t>
      </w:r>
      <w:r w:rsidRPr="003761FD">
        <w:rPr>
          <w:b/>
          <w:bCs/>
          <w:lang w:val="en-US"/>
        </w:rPr>
        <w:t xml:space="preserve">A weak thesis statement either makes no claim or makes a claim that does not need proving. </w:t>
      </w:r>
    </w:p>
    <w:p w:rsidR="00E021B3" w:rsidRPr="003761FD" w:rsidRDefault="00E021B3" w:rsidP="003761FD">
      <w:pPr>
        <w:spacing w:before="100" w:beforeAutospacing="1" w:after="100" w:afterAutospacing="1" w:line="240" w:lineRule="auto"/>
        <w:rPr>
          <w:b/>
          <w:bCs/>
          <w:sz w:val="24"/>
          <w:szCs w:val="24"/>
          <w:lang w:val="en-US" w:eastAsia="de-DE"/>
        </w:rPr>
      </w:pPr>
      <w:r w:rsidRPr="003761FD">
        <w:rPr>
          <w:b/>
          <w:bCs/>
          <w:sz w:val="24"/>
          <w:szCs w:val="24"/>
          <w:lang w:val="en-US" w:eastAsia="de-DE"/>
        </w:rPr>
        <w:t>Example of an argumentative thesis statement:</w:t>
      </w:r>
    </w:p>
    <w:p w:rsidR="00E021B3" w:rsidRPr="003761FD" w:rsidRDefault="00E021B3" w:rsidP="003761FD">
      <w:pPr>
        <w:spacing w:after="0" w:line="240" w:lineRule="auto"/>
        <w:rPr>
          <w:rFonts w:ascii="Agency FB" w:hAnsi="Agency FB" w:cs="Agency FB"/>
          <w:sz w:val="24"/>
          <w:szCs w:val="24"/>
          <w:lang w:val="en-US" w:eastAsia="de-DE"/>
        </w:rPr>
      </w:pPr>
      <w:r w:rsidRPr="003761FD">
        <w:rPr>
          <w:rFonts w:ascii="Agency FB" w:hAnsi="Agency FB" w:cs="Agency FB"/>
          <w:sz w:val="24"/>
          <w:szCs w:val="24"/>
          <w:lang w:val="en-US" w:eastAsia="de-DE"/>
        </w:rPr>
        <w:t xml:space="preserve">High school graduates should be required to take a year off to pursue community service projects before entering </w:t>
      </w:r>
      <w:r>
        <w:rPr>
          <w:rFonts w:ascii="Agency FB" w:hAnsi="Agency FB" w:cs="Agency FB"/>
          <w:sz w:val="24"/>
          <w:szCs w:val="24"/>
          <w:lang w:val="en-US" w:eastAsia="de-DE"/>
        </w:rPr>
        <w:t>college</w:t>
      </w:r>
      <w:r w:rsidRPr="003761FD">
        <w:rPr>
          <w:rFonts w:ascii="Agency FB" w:hAnsi="Agency FB" w:cs="Agency FB"/>
          <w:sz w:val="24"/>
          <w:szCs w:val="24"/>
          <w:lang w:val="en-US" w:eastAsia="de-DE"/>
        </w:rPr>
        <w:t>.</w:t>
      </w:r>
    </w:p>
    <w:p w:rsidR="00E021B3" w:rsidRDefault="00E021B3" w:rsidP="003761FD">
      <w:pPr>
        <w:spacing w:before="100" w:beforeAutospacing="1" w:after="100" w:afterAutospacing="1" w:line="240" w:lineRule="auto"/>
        <w:rPr>
          <w:sz w:val="24"/>
          <w:szCs w:val="24"/>
          <w:lang w:val="en-US" w:eastAsia="de-DE"/>
        </w:rPr>
      </w:pPr>
      <w:r w:rsidRPr="003761FD">
        <w:rPr>
          <w:sz w:val="24"/>
          <w:szCs w:val="24"/>
          <w:lang w:val="en-US" w:eastAsia="de-DE"/>
        </w:rPr>
        <w:t>The paper that follows should present an argument and give evidence to support the claim that students should pursue community projects before entering college</w:t>
      </w:r>
      <w:r>
        <w:rPr>
          <w:sz w:val="24"/>
          <w:szCs w:val="24"/>
          <w:lang w:val="en-US" w:eastAsia="de-DE"/>
        </w:rPr>
        <w:t>.</w:t>
      </w:r>
    </w:p>
    <w:p w:rsidR="00643F1D" w:rsidRDefault="00643F1D" w:rsidP="003761FD">
      <w:pPr>
        <w:spacing w:before="100" w:beforeAutospacing="1" w:after="100" w:afterAutospacing="1" w:line="240" w:lineRule="auto"/>
        <w:rPr>
          <w:sz w:val="24"/>
          <w:szCs w:val="24"/>
          <w:lang w:val="en-US" w:eastAsia="de-DE"/>
        </w:rPr>
      </w:pPr>
    </w:p>
    <w:p w:rsidR="00643F1D" w:rsidRPr="00643F1D" w:rsidRDefault="00643F1D" w:rsidP="003761FD">
      <w:pPr>
        <w:spacing w:before="100" w:beforeAutospacing="1" w:after="100" w:afterAutospacing="1" w:line="240" w:lineRule="auto"/>
        <w:rPr>
          <w:rFonts w:asciiTheme="majorHAnsi" w:hAnsiTheme="majorHAnsi"/>
          <w:b/>
          <w:sz w:val="24"/>
          <w:szCs w:val="24"/>
          <w:u w:val="single"/>
          <w:lang w:val="en-US" w:eastAsia="de-DE"/>
        </w:rPr>
      </w:pPr>
      <w:r w:rsidRPr="00643F1D">
        <w:rPr>
          <w:rFonts w:asciiTheme="majorHAnsi" w:hAnsiTheme="majorHAnsi"/>
          <w:b/>
          <w:sz w:val="24"/>
          <w:szCs w:val="24"/>
          <w:u w:val="single"/>
          <w:lang w:val="en-US" w:eastAsia="de-DE"/>
        </w:rPr>
        <w:t>Five Kinds of Weak Theses and How to Fix Them</w:t>
      </w:r>
    </w:p>
    <w:p w:rsidR="00E021B3" w:rsidRPr="00517ACE" w:rsidRDefault="00E021B3">
      <w:pPr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 xml:space="preserve">Weak Thesis #1: The thesis makes no claim </w:t>
      </w:r>
    </w:p>
    <w:p w:rsidR="00E021B3" w:rsidRDefault="00E021B3">
      <w:pPr>
        <w:rPr>
          <w:lang w:val="en-US"/>
        </w:rPr>
      </w:pPr>
      <w:r>
        <w:rPr>
          <w:lang w:val="en-US"/>
        </w:rPr>
        <w:t>Example:  This paper will examine the pros and cons of television</w:t>
      </w:r>
      <w:r>
        <w:rPr>
          <w:i/>
          <w:iCs/>
          <w:lang w:val="en-US"/>
        </w:rPr>
        <w:t>.</w:t>
      </w:r>
    </w:p>
    <w:p w:rsidR="00E021B3" w:rsidRDefault="00E021B3">
      <w:pPr>
        <w:rPr>
          <w:lang w:val="en-US"/>
        </w:rPr>
      </w:pPr>
      <w:r>
        <w:rPr>
          <w:lang w:val="en-US"/>
        </w:rPr>
        <w:t>Solution:  Raise specific issues for the paper to explore.</w:t>
      </w:r>
    </w:p>
    <w:p w:rsidR="00E021B3" w:rsidRDefault="00E021B3">
      <w:pPr>
        <w:rPr>
          <w:lang w:val="en-US"/>
        </w:rPr>
      </w:pPr>
      <w:r>
        <w:rPr>
          <w:lang w:val="en-US"/>
        </w:rPr>
        <w:t>Example:  Children under 16 shouldn’t watch more than one hour of telev</w:t>
      </w:r>
      <w:r w:rsidR="00643F1D">
        <w:rPr>
          <w:lang w:val="en-US"/>
        </w:rPr>
        <w:t>i</w:t>
      </w:r>
      <w:r>
        <w:rPr>
          <w:lang w:val="en-US"/>
        </w:rPr>
        <w:t>sion a day.</w:t>
      </w:r>
    </w:p>
    <w:p w:rsidR="00E021B3" w:rsidRPr="00517ACE" w:rsidRDefault="00E021B3">
      <w:pPr>
        <w:rPr>
          <w:b/>
          <w:bCs/>
          <w:i/>
          <w:iCs/>
          <w:lang w:val="en-US"/>
        </w:rPr>
      </w:pPr>
      <w:r w:rsidRPr="00517ACE">
        <w:rPr>
          <w:b/>
          <w:bCs/>
          <w:lang w:val="en-US"/>
        </w:rPr>
        <w:t xml:space="preserve">Weak Thesis #2: The thesis is obviously true or is a statement of fact </w:t>
      </w:r>
    </w:p>
    <w:p w:rsidR="00E021B3" w:rsidRDefault="00E021B3">
      <w:pPr>
        <w:rPr>
          <w:lang w:val="en-US"/>
        </w:rPr>
      </w:pPr>
      <w:r>
        <w:rPr>
          <w:lang w:val="en-US"/>
        </w:rPr>
        <w:t>Example:  Exercise is good for you.</w:t>
      </w:r>
    </w:p>
    <w:p w:rsidR="00E021B3" w:rsidRDefault="00E021B3">
      <w:pPr>
        <w:rPr>
          <w:lang w:val="en-US"/>
        </w:rPr>
      </w:pPr>
      <w:r>
        <w:rPr>
          <w:lang w:val="en-US"/>
        </w:rPr>
        <w:t>Solution:  Find some avenue of inquiry – a question about the facts or an issue raised by them. Make an assertion with which it would be possible for readers to disagree.</w:t>
      </w:r>
    </w:p>
    <w:p w:rsidR="00E021B3" w:rsidRDefault="00E021B3">
      <w:pPr>
        <w:rPr>
          <w:lang w:val="en-US"/>
        </w:rPr>
      </w:pPr>
      <w:r>
        <w:rPr>
          <w:lang w:val="en-US"/>
        </w:rPr>
        <w:t>Example:  Exercise improves more than just physical health. / Exercise for people of older age is better than most medication.</w:t>
      </w:r>
    </w:p>
    <w:p w:rsidR="00E021B3" w:rsidRPr="00042CFF" w:rsidRDefault="00E021B3">
      <w:pPr>
        <w:rPr>
          <w:b/>
          <w:bCs/>
          <w:lang w:val="en-US"/>
        </w:rPr>
      </w:pPr>
      <w:r w:rsidRPr="00042CFF">
        <w:rPr>
          <w:b/>
          <w:bCs/>
          <w:lang w:val="en-US"/>
        </w:rPr>
        <w:t>Weak Thesis #3: The thesis restates conventional wisdom</w:t>
      </w:r>
      <w:r>
        <w:rPr>
          <w:b/>
          <w:bCs/>
          <w:lang w:val="en-US"/>
        </w:rPr>
        <w:t xml:space="preserve"> or a cliché</w:t>
      </w:r>
    </w:p>
    <w:p w:rsidR="00E021B3" w:rsidRDefault="00E021B3">
      <w:pPr>
        <w:rPr>
          <w:lang w:val="en-US"/>
        </w:rPr>
      </w:pPr>
      <w:r>
        <w:rPr>
          <w:lang w:val="en-US"/>
        </w:rPr>
        <w:t>Example:  Love conquers all.</w:t>
      </w:r>
    </w:p>
    <w:p w:rsidR="00E021B3" w:rsidRDefault="00E021B3">
      <w:pPr>
        <w:rPr>
          <w:lang w:val="en-US"/>
        </w:rPr>
      </w:pPr>
      <w:r>
        <w:rPr>
          <w:lang w:val="en-US"/>
        </w:rPr>
        <w:t>Solution: Seek to complicate your subject and see more than one point of view.</w:t>
      </w:r>
    </w:p>
    <w:p w:rsidR="00E021B3" w:rsidRDefault="00E021B3">
      <w:pPr>
        <w:rPr>
          <w:lang w:val="en-US"/>
        </w:rPr>
      </w:pPr>
      <w:r>
        <w:rPr>
          <w:lang w:val="en-US"/>
        </w:rPr>
        <w:t xml:space="preserve">Example:  Although they are generally considered secondary needs, love and </w:t>
      </w:r>
      <w:bookmarkStart w:id="0" w:name="_GoBack"/>
      <w:bookmarkEnd w:id="0"/>
      <w:r>
        <w:rPr>
          <w:lang w:val="en-US"/>
        </w:rPr>
        <w:t>emotional support can be the decisive factors for survival in situations of utter despondency, both physically and personally.</w:t>
      </w:r>
    </w:p>
    <w:p w:rsidR="00E021B3" w:rsidRDefault="00E021B3">
      <w:pPr>
        <w:rPr>
          <w:lang w:val="en-US"/>
        </w:rPr>
      </w:pPr>
    </w:p>
    <w:p w:rsidR="00E021B3" w:rsidRDefault="00E021B3">
      <w:pPr>
        <w:rPr>
          <w:lang w:val="en-US"/>
        </w:rPr>
      </w:pPr>
    </w:p>
    <w:p w:rsidR="00E021B3" w:rsidRPr="00EE3B4D" w:rsidRDefault="00E021B3">
      <w:pPr>
        <w:rPr>
          <w:b/>
          <w:bCs/>
          <w:lang w:val="en-US"/>
        </w:rPr>
      </w:pPr>
      <w:r w:rsidRPr="00EE3B4D">
        <w:rPr>
          <w:b/>
          <w:bCs/>
          <w:lang w:val="en-US"/>
        </w:rPr>
        <w:lastRenderedPageBreak/>
        <w:t>Weak Thesis #4: The thesis offers personal conviction as the basis for their claim</w:t>
      </w:r>
    </w:p>
    <w:p w:rsidR="00E021B3" w:rsidRDefault="00E021B3">
      <w:pPr>
        <w:rPr>
          <w:lang w:val="en-US"/>
        </w:rPr>
      </w:pPr>
      <w:r>
        <w:rPr>
          <w:lang w:val="en-US"/>
        </w:rPr>
        <w:t>Example:  Shopping malls are wonderful places.</w:t>
      </w:r>
    </w:p>
    <w:p w:rsidR="00E021B3" w:rsidRDefault="00E021B3">
      <w:pPr>
        <w:rPr>
          <w:lang w:val="en-US"/>
        </w:rPr>
      </w:pPr>
      <w:r>
        <w:rPr>
          <w:lang w:val="en-US"/>
        </w:rPr>
        <w:t>Solution:  Try on other points of view honestly and dispassionately; treat your ideas as hypothesis to be tested rather than obvious truths.</w:t>
      </w:r>
    </w:p>
    <w:p w:rsidR="00E021B3" w:rsidRDefault="00E021B3" w:rsidP="00416992">
      <w:pPr>
        <w:rPr>
          <w:lang w:val="en-US" w:eastAsia="de-DE"/>
        </w:rPr>
      </w:pPr>
      <w:r>
        <w:rPr>
          <w:lang w:val="en-US"/>
        </w:rPr>
        <w:t xml:space="preserve">Example:  </w:t>
      </w:r>
      <w:r w:rsidRPr="00416992">
        <w:rPr>
          <w:lang w:val="en-US" w:eastAsia="de-DE"/>
        </w:rPr>
        <w:t xml:space="preserve">The </w:t>
      </w:r>
      <w:r>
        <w:rPr>
          <w:lang w:val="en-US" w:eastAsia="de-DE"/>
        </w:rPr>
        <w:t>American shopping mall</w:t>
      </w:r>
      <w:r w:rsidRPr="00416992">
        <w:rPr>
          <w:lang w:val="en-US" w:eastAsia="de-DE"/>
        </w:rPr>
        <w:t xml:space="preserve"> is but one of a series of representations of the</w:t>
      </w:r>
      <w:r>
        <w:rPr>
          <w:lang w:val="en-US" w:eastAsia="de-DE"/>
        </w:rPr>
        <w:t xml:space="preserve"> capitalist </w:t>
      </w:r>
      <w:r w:rsidRPr="00416992">
        <w:rPr>
          <w:lang w:val="en-US" w:eastAsia="de-DE"/>
        </w:rPr>
        <w:t>dream</w:t>
      </w:r>
      <w:r>
        <w:rPr>
          <w:lang w:val="en-US" w:eastAsia="de-DE"/>
        </w:rPr>
        <w:t xml:space="preserve"> </w:t>
      </w:r>
      <w:r w:rsidRPr="00416992">
        <w:rPr>
          <w:lang w:val="en-US" w:eastAsia="de-DE"/>
        </w:rPr>
        <w:t>world</w:t>
      </w:r>
      <w:r>
        <w:rPr>
          <w:lang w:val="en-US" w:eastAsia="de-DE"/>
        </w:rPr>
        <w:t xml:space="preserve"> </w:t>
      </w:r>
      <w:r w:rsidRPr="00416992">
        <w:rPr>
          <w:lang w:val="en-US" w:eastAsia="de-DE"/>
        </w:rPr>
        <w:t>of the society it exists in.</w:t>
      </w:r>
    </w:p>
    <w:p w:rsidR="00E021B3" w:rsidRPr="00EE3B4D" w:rsidRDefault="00E021B3" w:rsidP="00416992">
      <w:pPr>
        <w:rPr>
          <w:b/>
          <w:bCs/>
          <w:lang w:val="en-US" w:eastAsia="de-DE"/>
        </w:rPr>
      </w:pPr>
      <w:r w:rsidRPr="00EE3B4D">
        <w:rPr>
          <w:b/>
          <w:bCs/>
          <w:lang w:val="en-US" w:eastAsia="de-DE"/>
        </w:rPr>
        <w:t>Weak Thesis #5: The thesis makes an overly broad claim</w:t>
      </w:r>
    </w:p>
    <w:p w:rsidR="00E021B3" w:rsidRDefault="00E021B3" w:rsidP="00416992">
      <w:pPr>
        <w:rPr>
          <w:lang w:val="en-US" w:eastAsia="de-DE"/>
        </w:rPr>
      </w:pPr>
      <w:r>
        <w:rPr>
          <w:lang w:val="en-US" w:eastAsia="de-DE"/>
        </w:rPr>
        <w:t>Example:  Violent revolutions like the Arab Spring have had both positive and negative results for humanity.</w:t>
      </w:r>
    </w:p>
    <w:p w:rsidR="00E021B3" w:rsidRDefault="00E021B3" w:rsidP="00416992">
      <w:pPr>
        <w:rPr>
          <w:lang w:val="en-US" w:eastAsia="de-DE"/>
        </w:rPr>
      </w:pPr>
      <w:r>
        <w:rPr>
          <w:lang w:val="en-US" w:eastAsia="de-DE"/>
        </w:rPr>
        <w:t>Solution: Make more specific, more qualified assertions; find ways to bring out the complexity of your subject</w:t>
      </w:r>
    </w:p>
    <w:p w:rsidR="00E021B3" w:rsidRDefault="00E021B3" w:rsidP="00416992">
      <w:pPr>
        <w:rPr>
          <w:lang w:val="en-US" w:eastAsia="de-DE"/>
        </w:rPr>
      </w:pPr>
      <w:r>
        <w:rPr>
          <w:lang w:val="en-US" w:eastAsia="de-DE"/>
        </w:rPr>
        <w:t>Example:  Although violent revolutions like the Arab Spring begin to redress long standing social inequalities, they often do so at the cost of long-term economic dysfunction and the suffering that attends it.</w:t>
      </w:r>
    </w:p>
    <w:p w:rsidR="00E021B3" w:rsidRPr="00D66061" w:rsidRDefault="00E021B3" w:rsidP="00416992">
      <w:pPr>
        <w:rPr>
          <w:rFonts w:ascii="Times New Roman" w:hAnsi="Times New Roman" w:cs="Times New Roman"/>
          <w:sz w:val="24"/>
          <w:szCs w:val="24"/>
          <w:lang w:val="en-US" w:eastAsia="de-DE"/>
        </w:rPr>
      </w:pPr>
    </w:p>
    <w:p w:rsidR="00E021B3" w:rsidRDefault="00E021B3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Default="00643F1D">
      <w:pPr>
        <w:rPr>
          <w:lang w:val="en-US"/>
        </w:rPr>
      </w:pPr>
    </w:p>
    <w:p w:rsidR="00643F1D" w:rsidRPr="00517ACE" w:rsidRDefault="00643F1D">
      <w:pPr>
        <w:rPr>
          <w:lang w:val="en-US"/>
        </w:rPr>
      </w:pPr>
    </w:p>
    <w:p w:rsidR="00E021B3" w:rsidRDefault="00E021B3" w:rsidP="00666FD6">
      <w:pPr>
        <w:rPr>
          <w:sz w:val="18"/>
          <w:szCs w:val="18"/>
          <w:lang w:val="en-US"/>
        </w:rPr>
      </w:pPr>
      <w:r w:rsidRPr="00666FD6">
        <w:rPr>
          <w:sz w:val="18"/>
          <w:szCs w:val="18"/>
          <w:lang w:val="en-US"/>
        </w:rPr>
        <w:t xml:space="preserve">Sources:  </w:t>
      </w:r>
    </w:p>
    <w:p w:rsidR="00E021B3" w:rsidRPr="00666FD6" w:rsidRDefault="00643F1D" w:rsidP="00666FD6">
      <w:pPr>
        <w:rPr>
          <w:sz w:val="18"/>
          <w:szCs w:val="18"/>
          <w:lang w:val="en-GB"/>
        </w:rPr>
      </w:pPr>
      <w:hyperlink r:id="rId6" w:history="1">
        <w:r w:rsidR="00E021B3" w:rsidRPr="00666FD6">
          <w:rPr>
            <w:rStyle w:val="Hyperlink"/>
            <w:color w:val="auto"/>
            <w:sz w:val="18"/>
            <w:szCs w:val="18"/>
            <w:u w:val="none"/>
            <w:lang w:val="en-US"/>
          </w:rPr>
          <w:t>http://owl.english.purdue.edu/owl/resource/545/01/</w:t>
        </w:r>
      </w:hyperlink>
    </w:p>
    <w:p w:rsidR="00E021B3" w:rsidRPr="00666FD6" w:rsidRDefault="00E021B3" w:rsidP="00666FD6">
      <w:pPr>
        <w:rPr>
          <w:sz w:val="18"/>
          <w:szCs w:val="18"/>
          <w:lang w:val="en-US"/>
        </w:rPr>
      </w:pPr>
      <w:r w:rsidRPr="00666FD6">
        <w:rPr>
          <w:sz w:val="18"/>
          <w:szCs w:val="18"/>
          <w:lang w:val="en-US"/>
        </w:rPr>
        <w:t xml:space="preserve">David </w:t>
      </w:r>
      <w:proofErr w:type="spellStart"/>
      <w:r w:rsidRPr="00666FD6">
        <w:rPr>
          <w:sz w:val="18"/>
          <w:szCs w:val="18"/>
          <w:lang w:val="en-US"/>
        </w:rPr>
        <w:t>Rosenwasser</w:t>
      </w:r>
      <w:proofErr w:type="spellEnd"/>
      <w:r w:rsidRPr="00666FD6">
        <w:rPr>
          <w:sz w:val="18"/>
          <w:szCs w:val="18"/>
          <w:lang w:val="en-US"/>
        </w:rPr>
        <w:t xml:space="preserve"> and Jill Steven, </w:t>
      </w:r>
      <w:r w:rsidRPr="00666FD6">
        <w:rPr>
          <w:i/>
          <w:iCs/>
          <w:sz w:val="18"/>
          <w:szCs w:val="18"/>
          <w:lang w:val="en-US"/>
        </w:rPr>
        <w:t>Writing Analytically</w:t>
      </w:r>
      <w:r w:rsidRPr="00666FD6">
        <w:rPr>
          <w:sz w:val="18"/>
          <w:szCs w:val="18"/>
          <w:lang w:val="en-US"/>
        </w:rPr>
        <w:t>, Boston: Thomson Wadsworth, 2006. 265.</w:t>
      </w:r>
    </w:p>
    <w:sectPr w:rsidR="00E021B3" w:rsidRPr="00666FD6" w:rsidSect="00B877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altName w:val="Anime Ace 2.0 B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98F"/>
    <w:multiLevelType w:val="multilevel"/>
    <w:tmpl w:val="01AA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FD"/>
    <w:rsid w:val="00042CFF"/>
    <w:rsid w:val="00047308"/>
    <w:rsid w:val="00326A3C"/>
    <w:rsid w:val="003761FD"/>
    <w:rsid w:val="00416992"/>
    <w:rsid w:val="00517ACE"/>
    <w:rsid w:val="00643F1D"/>
    <w:rsid w:val="00666FD6"/>
    <w:rsid w:val="006F215B"/>
    <w:rsid w:val="007104B7"/>
    <w:rsid w:val="007F7F30"/>
    <w:rsid w:val="00AA4687"/>
    <w:rsid w:val="00B016CD"/>
    <w:rsid w:val="00B87744"/>
    <w:rsid w:val="00D66061"/>
    <w:rsid w:val="00E021B3"/>
    <w:rsid w:val="00EE3B4D"/>
    <w:rsid w:val="00F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744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3761FD"/>
    <w:rPr>
      <w:b/>
      <w:bCs/>
    </w:rPr>
  </w:style>
  <w:style w:type="character" w:styleId="Hyperlink">
    <w:name w:val="Hyperlink"/>
    <w:basedOn w:val="Absatz-Standardschriftart"/>
    <w:uiPriority w:val="99"/>
    <w:rsid w:val="00326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744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99"/>
    <w:qFormat/>
    <w:rsid w:val="003761FD"/>
    <w:rPr>
      <w:b/>
      <w:bCs/>
    </w:rPr>
  </w:style>
  <w:style w:type="character" w:styleId="Hyperlink">
    <w:name w:val="Hyperlink"/>
    <w:basedOn w:val="Absatz-Standardschriftart"/>
    <w:uiPriority w:val="99"/>
    <w:rsid w:val="00326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wl.english.purdue.edu/owl/resource/545/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Zöller</dc:creator>
  <cp:keywords/>
  <dc:description/>
  <cp:lastModifiedBy>Kathrin Zöller</cp:lastModifiedBy>
  <cp:revision>5</cp:revision>
  <cp:lastPrinted>2013-04-02T06:41:00Z</cp:lastPrinted>
  <dcterms:created xsi:type="dcterms:W3CDTF">2013-03-28T15:06:00Z</dcterms:created>
  <dcterms:modified xsi:type="dcterms:W3CDTF">2013-04-02T06:41:00Z</dcterms:modified>
</cp:coreProperties>
</file>